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E2BF9" w14:textId="77777777" w:rsidR="002E31C0" w:rsidRDefault="002E6684">
      <w:pPr>
        <w:rPr>
          <w:rFonts w:ascii="Arial" w:hAnsi="Arial" w:cs="Arial"/>
          <w:sz w:val="28"/>
          <w:szCs w:val="28"/>
        </w:rPr>
      </w:pPr>
      <w:r>
        <w:rPr>
          <w:rFonts w:ascii="Arial" w:hAnsi="Arial" w:cs="Arial"/>
          <w:sz w:val="28"/>
          <w:szCs w:val="28"/>
        </w:rPr>
        <w:t xml:space="preserve">           </w:t>
      </w:r>
      <w:r w:rsidR="008E5B72" w:rsidRPr="008E5B72">
        <w:rPr>
          <w:rFonts w:ascii="Arial" w:hAnsi="Arial" w:cs="Arial"/>
          <w:sz w:val="28"/>
          <w:szCs w:val="28"/>
        </w:rPr>
        <w:t>REHBERLİK NEDİR?</w:t>
      </w:r>
    </w:p>
    <w:p w14:paraId="27F9DFB4" w14:textId="77777777" w:rsidR="002E6684" w:rsidRDefault="008E5B72" w:rsidP="002E6684">
      <w:pPr>
        <w:spacing w:line="360" w:lineRule="auto"/>
        <w:ind w:firstLine="709"/>
        <w:rPr>
          <w:rFonts w:ascii="Arial" w:hAnsi="Arial" w:cs="Arial"/>
          <w:sz w:val="24"/>
          <w:szCs w:val="24"/>
        </w:rPr>
      </w:pPr>
      <w:r w:rsidRPr="008E5B72">
        <w:rPr>
          <w:rFonts w:ascii="Arial" w:hAnsi="Arial" w:cs="Arial"/>
          <w:sz w:val="24"/>
          <w:szCs w:val="24"/>
        </w:rPr>
        <w:t>Rehberlik, bireyin kendini anlaması,</w:t>
      </w:r>
      <w:r>
        <w:rPr>
          <w:rFonts w:ascii="Arial" w:hAnsi="Arial" w:cs="Arial"/>
          <w:sz w:val="24"/>
          <w:szCs w:val="24"/>
        </w:rPr>
        <w:t xml:space="preserve"> problemlerini çözmesi gerçekçi</w:t>
      </w:r>
      <w:r w:rsidRPr="008E5B72">
        <w:rPr>
          <w:rFonts w:ascii="Arial" w:hAnsi="Arial" w:cs="Arial"/>
          <w:sz w:val="24"/>
          <w:szCs w:val="24"/>
        </w:rPr>
        <w:t xml:space="preserve"> kararlar alması, kapasitelerini geliştirmesi,</w:t>
      </w:r>
      <w:r>
        <w:rPr>
          <w:rFonts w:ascii="Arial" w:hAnsi="Arial" w:cs="Arial"/>
          <w:sz w:val="24"/>
          <w:szCs w:val="24"/>
        </w:rPr>
        <w:t xml:space="preserve"> çevresiyle</w:t>
      </w:r>
      <w:r w:rsidRPr="008E5B72">
        <w:rPr>
          <w:rFonts w:ascii="Arial" w:hAnsi="Arial" w:cs="Arial"/>
          <w:sz w:val="24"/>
          <w:szCs w:val="24"/>
        </w:rPr>
        <w:t xml:space="preserve"> den</w:t>
      </w:r>
      <w:r>
        <w:rPr>
          <w:rFonts w:ascii="Arial" w:hAnsi="Arial" w:cs="Arial"/>
          <w:sz w:val="24"/>
          <w:szCs w:val="24"/>
        </w:rPr>
        <w:t xml:space="preserve">geli ve sağlıklı bir uyum sağlaması </w:t>
      </w:r>
      <w:r w:rsidRPr="008E5B72">
        <w:rPr>
          <w:rFonts w:ascii="Arial" w:hAnsi="Arial" w:cs="Arial"/>
          <w:sz w:val="24"/>
          <w:szCs w:val="24"/>
        </w:rPr>
        <w:t>ve böylece kendini gerçekleştirmesi için,</w:t>
      </w:r>
      <w:r>
        <w:rPr>
          <w:rFonts w:ascii="Arial" w:hAnsi="Arial" w:cs="Arial"/>
          <w:sz w:val="24"/>
          <w:szCs w:val="24"/>
        </w:rPr>
        <w:t xml:space="preserve"> </w:t>
      </w:r>
      <w:r w:rsidRPr="008E5B72">
        <w:rPr>
          <w:rFonts w:ascii="Arial" w:hAnsi="Arial" w:cs="Arial"/>
          <w:sz w:val="24"/>
          <w:szCs w:val="24"/>
        </w:rPr>
        <w:t>uzman kişilerce bireye yapılan psikolojik yardımlardır.</w:t>
      </w:r>
      <w:r>
        <w:rPr>
          <w:rFonts w:ascii="Arial" w:hAnsi="Arial" w:cs="Arial"/>
          <w:sz w:val="24"/>
          <w:szCs w:val="24"/>
        </w:rPr>
        <w:t xml:space="preserve"> </w:t>
      </w:r>
      <w:r w:rsidRPr="008E5B72">
        <w:rPr>
          <w:rFonts w:ascii="Arial" w:hAnsi="Arial" w:cs="Arial"/>
          <w:sz w:val="24"/>
          <w:szCs w:val="24"/>
        </w:rPr>
        <w:t>Eğitim süreci içinde rehberlik hizmetleri,</w:t>
      </w:r>
      <w:r>
        <w:rPr>
          <w:rFonts w:ascii="Arial" w:hAnsi="Arial" w:cs="Arial"/>
          <w:sz w:val="24"/>
          <w:szCs w:val="24"/>
        </w:rPr>
        <w:t xml:space="preserve"> </w:t>
      </w:r>
      <w:r w:rsidRPr="008E5B72">
        <w:rPr>
          <w:rFonts w:ascii="Arial" w:hAnsi="Arial" w:cs="Arial"/>
          <w:sz w:val="24"/>
          <w:szCs w:val="24"/>
        </w:rPr>
        <w:t>öğrencinin gelişmesine ve uyumuna yardım etmeye yöneliktir. Rehberliğin amacı bireyin kendini gerçekleştirmesidir.</w:t>
      </w:r>
    </w:p>
    <w:p w14:paraId="3807B39D" w14:textId="77777777" w:rsidR="008E5B72" w:rsidRDefault="008E5B72" w:rsidP="002E6684">
      <w:pPr>
        <w:spacing w:line="360" w:lineRule="auto"/>
        <w:ind w:firstLine="709"/>
        <w:rPr>
          <w:rFonts w:ascii="Arial" w:hAnsi="Arial" w:cs="Arial"/>
          <w:sz w:val="24"/>
          <w:szCs w:val="24"/>
        </w:rPr>
      </w:pPr>
      <w:r>
        <w:rPr>
          <w:rFonts w:ascii="Arial" w:hAnsi="Arial" w:cs="Arial"/>
          <w:sz w:val="24"/>
          <w:szCs w:val="24"/>
        </w:rPr>
        <w:t>Kendini gerçekleştiren kişi k</w:t>
      </w:r>
      <w:r w:rsidRPr="008E5B72">
        <w:rPr>
          <w:rFonts w:ascii="Arial" w:hAnsi="Arial" w:cs="Arial"/>
          <w:sz w:val="24"/>
          <w:szCs w:val="24"/>
        </w:rPr>
        <w:t>im olduğu</w:t>
      </w:r>
      <w:r>
        <w:rPr>
          <w:rFonts w:ascii="Arial" w:hAnsi="Arial" w:cs="Arial"/>
          <w:sz w:val="24"/>
          <w:szCs w:val="24"/>
        </w:rPr>
        <w:t>nu gerçekçi bir gözle algılayabildiği</w:t>
      </w:r>
      <w:r w:rsidRPr="008E5B72">
        <w:rPr>
          <w:rFonts w:ascii="Arial" w:hAnsi="Arial" w:cs="Arial"/>
          <w:sz w:val="24"/>
          <w:szCs w:val="24"/>
        </w:rPr>
        <w:t xml:space="preserve"> gibi kim olabileceği hakkında daha tutarlı bir görüşe sahiptir. </w:t>
      </w:r>
      <w:r>
        <w:rPr>
          <w:rFonts w:ascii="Arial" w:hAnsi="Arial" w:cs="Arial"/>
          <w:sz w:val="24"/>
          <w:szCs w:val="24"/>
        </w:rPr>
        <w:t xml:space="preserve">Kendini gerçekleştiren kişi </w:t>
      </w:r>
      <w:r w:rsidRPr="008E5B72">
        <w:rPr>
          <w:rFonts w:ascii="Arial" w:hAnsi="Arial" w:cs="Arial"/>
          <w:sz w:val="24"/>
          <w:szCs w:val="24"/>
        </w:rPr>
        <w:t>insan değerlerine saygı duyar; onları benimser ve geliştirir. Kendine saygı duyar ve</w:t>
      </w:r>
      <w:r>
        <w:rPr>
          <w:rFonts w:ascii="Arial" w:hAnsi="Arial" w:cs="Arial"/>
          <w:sz w:val="24"/>
          <w:szCs w:val="24"/>
        </w:rPr>
        <w:t xml:space="preserve"> kendini olduğu gibi kabul eder. Kendini gerçekleştirmek </w:t>
      </w:r>
      <w:r w:rsidRPr="008E5B72">
        <w:rPr>
          <w:rFonts w:ascii="Arial" w:hAnsi="Arial" w:cs="Arial"/>
          <w:sz w:val="24"/>
          <w:szCs w:val="24"/>
        </w:rPr>
        <w:t>değişm</w:t>
      </w:r>
      <w:r>
        <w:rPr>
          <w:rFonts w:ascii="Arial" w:hAnsi="Arial" w:cs="Arial"/>
          <w:sz w:val="24"/>
          <w:szCs w:val="24"/>
        </w:rPr>
        <w:t>eye ve yeni yaşantılara açık olma demektir.</w:t>
      </w:r>
      <w:r w:rsidRPr="008E5B72">
        <w:rPr>
          <w:rFonts w:ascii="Arial" w:hAnsi="Arial" w:cs="Arial"/>
          <w:sz w:val="24"/>
          <w:szCs w:val="24"/>
        </w:rPr>
        <w:t xml:space="preserve"> </w:t>
      </w:r>
    </w:p>
    <w:p w14:paraId="1A8262DB" w14:textId="77777777" w:rsidR="008E5B72" w:rsidRPr="008E5B72" w:rsidRDefault="00671252" w:rsidP="008E5B72">
      <w:pPr>
        <w:spacing w:line="360" w:lineRule="auto"/>
        <w:ind w:firstLine="709"/>
        <w:rPr>
          <w:rFonts w:ascii="Arial" w:hAnsi="Arial" w:cs="Arial"/>
          <w:sz w:val="24"/>
          <w:szCs w:val="24"/>
        </w:rPr>
      </w:pPr>
      <w:r>
        <w:rPr>
          <w:rFonts w:ascii="Arial" w:hAnsi="Arial" w:cs="Arial"/>
          <w:sz w:val="24"/>
          <w:szCs w:val="24"/>
        </w:rPr>
        <w:t>Rehberlik tanımlanırken kullanılan</w:t>
      </w:r>
      <w:r w:rsidR="008E5B72">
        <w:rPr>
          <w:rFonts w:ascii="Arial" w:hAnsi="Arial" w:cs="Arial"/>
          <w:sz w:val="24"/>
          <w:szCs w:val="24"/>
        </w:rPr>
        <w:t xml:space="preserve"> bazı noktaları şöyle sıralayabiliriz;</w:t>
      </w:r>
    </w:p>
    <w:p w14:paraId="171736B7" w14:textId="77777777" w:rsidR="008E5B72" w:rsidRPr="008E5B72" w:rsidRDefault="008E5B72" w:rsidP="008E5B72">
      <w:pPr>
        <w:pStyle w:val="ListParagraph"/>
        <w:numPr>
          <w:ilvl w:val="0"/>
          <w:numId w:val="3"/>
        </w:numPr>
        <w:spacing w:line="360" w:lineRule="auto"/>
        <w:rPr>
          <w:rFonts w:ascii="Arial" w:hAnsi="Arial" w:cs="Arial"/>
          <w:sz w:val="24"/>
          <w:szCs w:val="24"/>
        </w:rPr>
      </w:pPr>
      <w:r w:rsidRPr="008E5B72">
        <w:rPr>
          <w:rFonts w:ascii="Arial" w:hAnsi="Arial" w:cs="Arial"/>
          <w:sz w:val="24"/>
          <w:szCs w:val="24"/>
        </w:rPr>
        <w:t xml:space="preserve">Rehberlik bir süreçtir.                                                                             </w:t>
      </w:r>
    </w:p>
    <w:p w14:paraId="709AC512" w14:textId="77777777" w:rsidR="008E5B72" w:rsidRPr="008E5B72" w:rsidRDefault="008E5B72" w:rsidP="008E5B72">
      <w:pPr>
        <w:pStyle w:val="ListParagraph"/>
        <w:numPr>
          <w:ilvl w:val="0"/>
          <w:numId w:val="3"/>
        </w:numPr>
        <w:spacing w:line="360" w:lineRule="auto"/>
        <w:rPr>
          <w:rFonts w:ascii="Arial" w:hAnsi="Arial" w:cs="Arial"/>
          <w:sz w:val="24"/>
          <w:szCs w:val="24"/>
        </w:rPr>
      </w:pPr>
      <w:r w:rsidRPr="008E5B72">
        <w:rPr>
          <w:rFonts w:ascii="Arial" w:hAnsi="Arial" w:cs="Arial"/>
          <w:sz w:val="24"/>
          <w:szCs w:val="24"/>
        </w:rPr>
        <w:t xml:space="preserve">Bireye yöneliktir. </w:t>
      </w:r>
    </w:p>
    <w:p w14:paraId="7C874563" w14:textId="77777777" w:rsidR="008E5B72" w:rsidRPr="008E5B72" w:rsidRDefault="008E5B72" w:rsidP="008E5B72">
      <w:pPr>
        <w:pStyle w:val="ListParagraph"/>
        <w:numPr>
          <w:ilvl w:val="0"/>
          <w:numId w:val="3"/>
        </w:numPr>
        <w:spacing w:line="360" w:lineRule="auto"/>
        <w:rPr>
          <w:rFonts w:ascii="Arial" w:hAnsi="Arial" w:cs="Arial"/>
          <w:sz w:val="24"/>
          <w:szCs w:val="24"/>
        </w:rPr>
      </w:pPr>
      <w:r w:rsidRPr="008E5B72">
        <w:rPr>
          <w:rFonts w:ascii="Arial" w:hAnsi="Arial" w:cs="Arial"/>
          <w:sz w:val="24"/>
          <w:szCs w:val="24"/>
        </w:rPr>
        <w:t>Bireye yardım etmeyi hedefler.</w:t>
      </w:r>
    </w:p>
    <w:p w14:paraId="6C7DDEEC" w14:textId="77777777" w:rsidR="008E5B72" w:rsidRPr="008E5B72" w:rsidRDefault="008E5B72" w:rsidP="008E5B72">
      <w:pPr>
        <w:pStyle w:val="ListParagraph"/>
        <w:numPr>
          <w:ilvl w:val="0"/>
          <w:numId w:val="3"/>
        </w:numPr>
        <w:spacing w:line="360" w:lineRule="auto"/>
        <w:rPr>
          <w:rFonts w:ascii="Arial" w:hAnsi="Arial" w:cs="Arial"/>
          <w:sz w:val="24"/>
          <w:szCs w:val="24"/>
        </w:rPr>
      </w:pPr>
      <w:r w:rsidRPr="008E5B72">
        <w:rPr>
          <w:rFonts w:ascii="Arial" w:hAnsi="Arial" w:cs="Arial"/>
          <w:sz w:val="24"/>
          <w:szCs w:val="24"/>
        </w:rPr>
        <w:t>Kendini gerçekleştirme sürecine destek olur.</w:t>
      </w:r>
    </w:p>
    <w:p w14:paraId="33DDFC98" w14:textId="77777777" w:rsidR="008E5B72" w:rsidRPr="008E5B72" w:rsidRDefault="008E5B72" w:rsidP="008E5B72">
      <w:pPr>
        <w:pStyle w:val="ListParagraph"/>
        <w:numPr>
          <w:ilvl w:val="0"/>
          <w:numId w:val="3"/>
        </w:numPr>
        <w:spacing w:line="360" w:lineRule="auto"/>
        <w:rPr>
          <w:rFonts w:ascii="Arial" w:hAnsi="Arial" w:cs="Arial"/>
          <w:sz w:val="24"/>
          <w:szCs w:val="24"/>
        </w:rPr>
      </w:pPr>
      <w:r w:rsidRPr="008E5B72">
        <w:rPr>
          <w:rFonts w:ascii="Arial" w:hAnsi="Arial" w:cs="Arial"/>
          <w:sz w:val="24"/>
          <w:szCs w:val="24"/>
        </w:rPr>
        <w:t>Profesyonel ve bilimsel yardıma dayalı bir süreçtir.</w:t>
      </w:r>
    </w:p>
    <w:p w14:paraId="66302C9B" w14:textId="77777777" w:rsidR="008E5B72" w:rsidRPr="008E5B72" w:rsidRDefault="008E5B72" w:rsidP="008E5B72">
      <w:pPr>
        <w:pStyle w:val="ListParagraph"/>
        <w:numPr>
          <w:ilvl w:val="0"/>
          <w:numId w:val="3"/>
        </w:numPr>
        <w:spacing w:line="360" w:lineRule="auto"/>
        <w:rPr>
          <w:rFonts w:ascii="Arial" w:hAnsi="Arial" w:cs="Arial"/>
          <w:sz w:val="24"/>
          <w:szCs w:val="24"/>
        </w:rPr>
      </w:pPr>
      <w:r w:rsidRPr="008E5B72">
        <w:rPr>
          <w:rFonts w:ascii="Arial" w:hAnsi="Arial" w:cs="Arial"/>
          <w:sz w:val="24"/>
          <w:szCs w:val="24"/>
        </w:rPr>
        <w:t>Karar verme becerilerini geliştirir.</w:t>
      </w:r>
    </w:p>
    <w:p w14:paraId="612C2AE5" w14:textId="77777777" w:rsidR="008E5B72" w:rsidRPr="008E5B72" w:rsidRDefault="008E5B72" w:rsidP="008E5B72">
      <w:pPr>
        <w:pStyle w:val="ListParagraph"/>
        <w:numPr>
          <w:ilvl w:val="0"/>
          <w:numId w:val="3"/>
        </w:numPr>
        <w:spacing w:line="360" w:lineRule="auto"/>
        <w:rPr>
          <w:rFonts w:ascii="Arial" w:hAnsi="Arial" w:cs="Arial"/>
          <w:sz w:val="24"/>
          <w:szCs w:val="24"/>
        </w:rPr>
      </w:pPr>
      <w:r w:rsidRPr="008E5B72">
        <w:rPr>
          <w:rFonts w:ascii="Arial" w:hAnsi="Arial" w:cs="Arial"/>
          <w:sz w:val="24"/>
          <w:szCs w:val="24"/>
        </w:rPr>
        <w:t>Kendini tanıma temeldir.</w:t>
      </w:r>
    </w:p>
    <w:p w14:paraId="7676854E" w14:textId="77777777" w:rsidR="008E5B72" w:rsidRPr="008E5B72" w:rsidRDefault="008E5B72" w:rsidP="008E5B72">
      <w:pPr>
        <w:spacing w:line="360" w:lineRule="auto"/>
        <w:ind w:firstLine="709"/>
        <w:rPr>
          <w:rFonts w:ascii="Arial" w:hAnsi="Arial" w:cs="Arial"/>
          <w:sz w:val="24"/>
          <w:szCs w:val="24"/>
        </w:rPr>
      </w:pPr>
      <w:r w:rsidRPr="008E5B72">
        <w:rPr>
          <w:rFonts w:ascii="Arial" w:hAnsi="Arial" w:cs="Arial"/>
          <w:sz w:val="24"/>
          <w:szCs w:val="24"/>
        </w:rPr>
        <w:t>Ülkemizdeki yetkili rehberlik uzmanlarının kanısına dayanılarak sekiz ilke üzerinde genel bir anlaşma bulunduğu ortaya çıkmıştır. Rehberlik anlayışını oluşturan bu sekiz ilke şunlardır:</w:t>
      </w:r>
    </w:p>
    <w:p w14:paraId="3BE4F3AD" w14:textId="77777777" w:rsidR="008E5B72" w:rsidRPr="008E5B72" w:rsidRDefault="008E5B72" w:rsidP="008E5B72">
      <w:pPr>
        <w:spacing w:line="360" w:lineRule="auto"/>
        <w:ind w:firstLine="708"/>
        <w:rPr>
          <w:rFonts w:ascii="Arial" w:hAnsi="Arial" w:cs="Arial"/>
          <w:sz w:val="24"/>
          <w:szCs w:val="24"/>
        </w:rPr>
      </w:pPr>
      <w:r w:rsidRPr="008E5B72">
        <w:rPr>
          <w:rFonts w:ascii="Arial" w:hAnsi="Arial" w:cs="Arial"/>
          <w:sz w:val="24"/>
          <w:szCs w:val="24"/>
        </w:rPr>
        <w:t>1. Rehberliğin temelinde insan hak ve sorumlulukları ile yakından ilgili demokratik ve insancıl bir anlayış vardır.</w:t>
      </w:r>
    </w:p>
    <w:p w14:paraId="596514E1" w14:textId="77777777" w:rsidR="008E5B72" w:rsidRPr="008E5B72" w:rsidRDefault="008E5B72" w:rsidP="008E5B72">
      <w:pPr>
        <w:spacing w:line="360" w:lineRule="auto"/>
        <w:ind w:firstLine="708"/>
        <w:rPr>
          <w:rFonts w:ascii="Arial" w:hAnsi="Arial" w:cs="Arial"/>
          <w:sz w:val="24"/>
          <w:szCs w:val="24"/>
        </w:rPr>
      </w:pPr>
      <w:r w:rsidRPr="008E5B72">
        <w:rPr>
          <w:rFonts w:ascii="Arial" w:hAnsi="Arial" w:cs="Arial"/>
          <w:sz w:val="24"/>
          <w:szCs w:val="24"/>
        </w:rPr>
        <w:t>2. Rehberlik uygulamalarında öğrenci ile yakından ilgili olan herkesin anlayış ve işbirliği içinde çalışması gerekir.</w:t>
      </w:r>
    </w:p>
    <w:p w14:paraId="15DEDE32" w14:textId="77777777" w:rsidR="008E5B72" w:rsidRPr="008E5B72" w:rsidRDefault="008E5B72" w:rsidP="008E5B72">
      <w:pPr>
        <w:spacing w:line="360" w:lineRule="auto"/>
        <w:ind w:firstLine="708"/>
        <w:rPr>
          <w:rFonts w:ascii="Arial" w:hAnsi="Arial" w:cs="Arial"/>
          <w:sz w:val="24"/>
          <w:szCs w:val="24"/>
        </w:rPr>
      </w:pPr>
      <w:r w:rsidRPr="008E5B72">
        <w:rPr>
          <w:rFonts w:ascii="Arial" w:hAnsi="Arial" w:cs="Arial"/>
          <w:sz w:val="24"/>
          <w:szCs w:val="24"/>
        </w:rPr>
        <w:t>3. Rehberlik anlayışı, her türlü çalışması ile öğrenciyi merkez  alan bir eğitim sistemini öngörür.</w:t>
      </w:r>
    </w:p>
    <w:p w14:paraId="21FEF191" w14:textId="77777777" w:rsidR="008E5B72" w:rsidRPr="008E5B72" w:rsidRDefault="008E5B72" w:rsidP="008E5B72">
      <w:pPr>
        <w:spacing w:line="360" w:lineRule="auto"/>
        <w:ind w:firstLine="708"/>
        <w:rPr>
          <w:rFonts w:ascii="Arial" w:hAnsi="Arial" w:cs="Arial"/>
          <w:sz w:val="24"/>
          <w:szCs w:val="24"/>
        </w:rPr>
      </w:pPr>
      <w:r w:rsidRPr="008E5B72">
        <w:rPr>
          <w:rFonts w:ascii="Arial" w:hAnsi="Arial" w:cs="Arial"/>
          <w:sz w:val="24"/>
          <w:szCs w:val="24"/>
        </w:rPr>
        <w:lastRenderedPageBreak/>
        <w:t>4. Rehberlik yardımının esası, öğrencilerin kendi kişiliklerini daha iyi anlamalarını, problemlerine çözüm yolları bulmada onların kendi kendilerine yeter bir duruma gelmelerini sağlamaktır.</w:t>
      </w:r>
    </w:p>
    <w:p w14:paraId="4C861381" w14:textId="77777777" w:rsidR="008E5B72" w:rsidRPr="008E5B72" w:rsidRDefault="008E5B72" w:rsidP="008E5B72">
      <w:pPr>
        <w:spacing w:line="360" w:lineRule="auto"/>
        <w:ind w:firstLine="708"/>
        <w:rPr>
          <w:rFonts w:ascii="Arial" w:hAnsi="Arial" w:cs="Arial"/>
          <w:sz w:val="24"/>
          <w:szCs w:val="24"/>
        </w:rPr>
      </w:pPr>
      <w:r w:rsidRPr="008E5B72">
        <w:rPr>
          <w:rFonts w:ascii="Arial" w:hAnsi="Arial" w:cs="Arial"/>
          <w:sz w:val="24"/>
          <w:szCs w:val="24"/>
        </w:rPr>
        <w:t>5. Rehberlik bedensel, zihinsel, sosyal ve duygusal olan bütün kapasitelerini kendi ilgi ve yetenekleri doğrultusunda en uygun bir düzeyde geliştirmesi için öğrencilere yardım etmelidir.</w:t>
      </w:r>
    </w:p>
    <w:p w14:paraId="4EA70ECF" w14:textId="77777777" w:rsidR="008E5B72" w:rsidRPr="008E5B72" w:rsidRDefault="008E5B72" w:rsidP="008E5B72">
      <w:pPr>
        <w:spacing w:line="360" w:lineRule="auto"/>
        <w:ind w:firstLine="708"/>
        <w:rPr>
          <w:rFonts w:ascii="Arial" w:hAnsi="Arial" w:cs="Arial"/>
          <w:sz w:val="24"/>
          <w:szCs w:val="24"/>
        </w:rPr>
      </w:pPr>
      <w:r w:rsidRPr="008E5B72">
        <w:rPr>
          <w:rFonts w:ascii="Arial" w:hAnsi="Arial" w:cs="Arial"/>
          <w:sz w:val="24"/>
          <w:szCs w:val="24"/>
        </w:rPr>
        <w:t>6</w:t>
      </w:r>
      <w:r>
        <w:rPr>
          <w:rFonts w:ascii="Arial" w:hAnsi="Arial" w:cs="Arial"/>
          <w:sz w:val="24"/>
          <w:szCs w:val="24"/>
        </w:rPr>
        <w:t>. Öğ</w:t>
      </w:r>
      <w:r w:rsidRPr="008E5B72">
        <w:rPr>
          <w:rFonts w:ascii="Arial" w:hAnsi="Arial" w:cs="Arial"/>
          <w:sz w:val="24"/>
          <w:szCs w:val="24"/>
        </w:rPr>
        <w:t>rencilere rehberlik yardımı verirken onları türlü yönleri ile tanımak gerekir.</w:t>
      </w:r>
    </w:p>
    <w:p w14:paraId="79EFF7F5" w14:textId="77777777" w:rsidR="008E5B72" w:rsidRPr="008E5B72" w:rsidRDefault="008E5B72" w:rsidP="008E5B72">
      <w:pPr>
        <w:spacing w:line="360" w:lineRule="auto"/>
        <w:ind w:firstLine="708"/>
        <w:rPr>
          <w:rFonts w:ascii="Arial" w:hAnsi="Arial" w:cs="Arial"/>
          <w:sz w:val="24"/>
          <w:szCs w:val="24"/>
        </w:rPr>
      </w:pPr>
      <w:r w:rsidRPr="008E5B72">
        <w:rPr>
          <w:rFonts w:ascii="Arial" w:hAnsi="Arial" w:cs="Arial"/>
          <w:sz w:val="24"/>
          <w:szCs w:val="24"/>
        </w:rPr>
        <w:t>7. Rehberlik uygulamaları her okulun amaç ve ihtiyaçlarına uygun olan alanlarda yoğunlaştırılmalıdır.</w:t>
      </w:r>
    </w:p>
    <w:p w14:paraId="06086D44" w14:textId="77777777" w:rsidR="008E5B72" w:rsidRDefault="008E5B72" w:rsidP="008E5B72">
      <w:pPr>
        <w:spacing w:line="360" w:lineRule="auto"/>
        <w:ind w:firstLine="708"/>
        <w:rPr>
          <w:rFonts w:ascii="Arial" w:hAnsi="Arial" w:cs="Arial"/>
          <w:sz w:val="24"/>
          <w:szCs w:val="24"/>
        </w:rPr>
      </w:pPr>
      <w:r w:rsidRPr="008E5B72">
        <w:rPr>
          <w:rFonts w:ascii="Arial" w:hAnsi="Arial" w:cs="Arial"/>
          <w:sz w:val="24"/>
          <w:szCs w:val="24"/>
        </w:rPr>
        <w:t>8. Rehberlik hizmetleri planlı, programlı, örgütlenmiş bir biçimde ve profesyonel bir düzeyde sunulmalıdır.</w:t>
      </w:r>
    </w:p>
    <w:p w14:paraId="0C54758A" w14:textId="77777777" w:rsidR="008E5B72" w:rsidRDefault="008E5B72" w:rsidP="008E5B72">
      <w:pPr>
        <w:spacing w:line="360" w:lineRule="auto"/>
        <w:ind w:firstLine="708"/>
        <w:rPr>
          <w:rFonts w:ascii="Arial" w:hAnsi="Arial" w:cs="Arial"/>
          <w:sz w:val="24"/>
          <w:szCs w:val="24"/>
        </w:rPr>
      </w:pPr>
      <w:r w:rsidRPr="008E5B72">
        <w:rPr>
          <w:rFonts w:ascii="Arial" w:hAnsi="Arial" w:cs="Arial"/>
          <w:sz w:val="24"/>
          <w:szCs w:val="24"/>
        </w:rPr>
        <w:t xml:space="preserve">Rehberlik </w:t>
      </w:r>
      <w:r w:rsidR="00CC25AB">
        <w:rPr>
          <w:rFonts w:ascii="Arial" w:hAnsi="Arial" w:cs="Arial"/>
          <w:sz w:val="24"/>
          <w:szCs w:val="24"/>
        </w:rPr>
        <w:t>hizmeti</w:t>
      </w:r>
      <w:r>
        <w:rPr>
          <w:rFonts w:ascii="Arial" w:hAnsi="Arial" w:cs="Arial"/>
          <w:sz w:val="24"/>
          <w:szCs w:val="24"/>
        </w:rPr>
        <w:t xml:space="preserve"> tek taraflı sürdürülebilecek</w:t>
      </w:r>
      <w:r w:rsidRPr="008E5B72">
        <w:rPr>
          <w:rFonts w:ascii="Arial" w:hAnsi="Arial" w:cs="Arial"/>
          <w:sz w:val="24"/>
          <w:szCs w:val="24"/>
        </w:rPr>
        <w:t xml:space="preserve"> bir yardım değildir.</w:t>
      </w:r>
      <w:r>
        <w:rPr>
          <w:rFonts w:ascii="Arial" w:hAnsi="Arial" w:cs="Arial"/>
          <w:sz w:val="24"/>
          <w:szCs w:val="24"/>
        </w:rPr>
        <w:t xml:space="preserve">  A</w:t>
      </w:r>
      <w:r w:rsidRPr="008E5B72">
        <w:rPr>
          <w:rFonts w:ascii="Arial" w:hAnsi="Arial" w:cs="Arial"/>
          <w:sz w:val="24"/>
          <w:szCs w:val="24"/>
        </w:rPr>
        <w:t>ncak karşılıklı bir etkileşim sonucu gerçekleştirilebilir.</w:t>
      </w:r>
    </w:p>
    <w:p w14:paraId="1F2DEC94" w14:textId="77777777" w:rsidR="00CC25AB" w:rsidRDefault="00CC25AB" w:rsidP="008E5B72">
      <w:pPr>
        <w:spacing w:line="360" w:lineRule="auto"/>
        <w:ind w:firstLine="708"/>
        <w:rPr>
          <w:rFonts w:ascii="Arial" w:hAnsi="Arial" w:cs="Arial"/>
          <w:sz w:val="24"/>
          <w:szCs w:val="24"/>
        </w:rPr>
      </w:pPr>
      <w:r>
        <w:rPr>
          <w:rFonts w:ascii="Arial" w:hAnsi="Arial" w:cs="Arial"/>
          <w:sz w:val="24"/>
          <w:szCs w:val="24"/>
        </w:rPr>
        <w:t xml:space="preserve">Rehberliğin temel amacı </w:t>
      </w:r>
      <w:r w:rsidR="006A24B3">
        <w:rPr>
          <w:rFonts w:ascii="Arial" w:hAnsi="Arial" w:cs="Arial"/>
          <w:sz w:val="24"/>
          <w:szCs w:val="24"/>
        </w:rPr>
        <w:t xml:space="preserve">kişinin güçlü yönlerini fark etmesini sağlamak ve değerini hissettirmek vardır. Rehberlik hizmeti, </w:t>
      </w:r>
      <w:r w:rsidRPr="00CC25AB">
        <w:rPr>
          <w:rFonts w:ascii="Arial" w:hAnsi="Arial" w:cs="Arial"/>
          <w:sz w:val="24"/>
          <w:szCs w:val="24"/>
        </w:rPr>
        <w:t xml:space="preserve"> bireye acımak,</w:t>
      </w:r>
      <w:r w:rsidR="006A24B3">
        <w:rPr>
          <w:rFonts w:ascii="Arial" w:hAnsi="Arial" w:cs="Arial"/>
          <w:sz w:val="24"/>
          <w:szCs w:val="24"/>
        </w:rPr>
        <w:t xml:space="preserve"> </w:t>
      </w:r>
      <w:r w:rsidRPr="00CC25AB">
        <w:rPr>
          <w:rFonts w:ascii="Arial" w:hAnsi="Arial" w:cs="Arial"/>
          <w:sz w:val="24"/>
          <w:szCs w:val="24"/>
        </w:rPr>
        <w:t>onu kayırmak,</w:t>
      </w:r>
      <w:r w:rsidR="006A24B3">
        <w:rPr>
          <w:rFonts w:ascii="Arial" w:hAnsi="Arial" w:cs="Arial"/>
          <w:sz w:val="24"/>
          <w:szCs w:val="24"/>
        </w:rPr>
        <w:t xml:space="preserve"> </w:t>
      </w:r>
      <w:r w:rsidRPr="00CC25AB">
        <w:rPr>
          <w:rFonts w:ascii="Arial" w:hAnsi="Arial" w:cs="Arial"/>
          <w:sz w:val="24"/>
          <w:szCs w:val="24"/>
        </w:rPr>
        <w:t>her sıkıntıya düştüğünde bireye kol kanat</w:t>
      </w:r>
      <w:r w:rsidR="006A24B3">
        <w:rPr>
          <w:rFonts w:ascii="Arial" w:hAnsi="Arial" w:cs="Arial"/>
          <w:sz w:val="24"/>
          <w:szCs w:val="24"/>
        </w:rPr>
        <w:t xml:space="preserve"> germek değildir. </w:t>
      </w:r>
    </w:p>
    <w:p w14:paraId="3FD99B25" w14:textId="77777777" w:rsidR="006A24B3" w:rsidRDefault="006A24B3" w:rsidP="008E5B72">
      <w:pPr>
        <w:spacing w:line="360" w:lineRule="auto"/>
        <w:ind w:firstLine="708"/>
        <w:rPr>
          <w:rFonts w:ascii="Arial" w:hAnsi="Arial" w:cs="Arial"/>
          <w:sz w:val="24"/>
          <w:szCs w:val="24"/>
        </w:rPr>
      </w:pPr>
      <w:r>
        <w:rPr>
          <w:rFonts w:ascii="Arial" w:hAnsi="Arial" w:cs="Arial"/>
          <w:sz w:val="24"/>
          <w:szCs w:val="24"/>
        </w:rPr>
        <w:t>Rehberlik, bu yardımı alan kişi</w:t>
      </w:r>
      <w:r w:rsidRPr="006A24B3">
        <w:rPr>
          <w:rFonts w:ascii="Arial" w:hAnsi="Arial" w:cs="Arial"/>
          <w:sz w:val="24"/>
          <w:szCs w:val="24"/>
        </w:rPr>
        <w:t xml:space="preserve"> bakımından akademik bir öğrenme konusu ya da ders değildir.</w:t>
      </w:r>
      <w:r>
        <w:rPr>
          <w:rFonts w:ascii="Arial" w:hAnsi="Arial" w:cs="Arial"/>
          <w:sz w:val="24"/>
          <w:szCs w:val="24"/>
        </w:rPr>
        <w:t xml:space="preserve"> Rehberliği </w:t>
      </w:r>
      <w:r w:rsidRPr="006A24B3">
        <w:rPr>
          <w:rFonts w:ascii="Arial" w:hAnsi="Arial" w:cs="Arial"/>
          <w:sz w:val="24"/>
          <w:szCs w:val="24"/>
        </w:rPr>
        <w:t>öğretim çalışmalarına eklenmiş ve bu çalışmaların uzantısı gibi görmek yanlıştır. Genel bir kural olarak</w:t>
      </w:r>
      <w:r>
        <w:rPr>
          <w:rFonts w:ascii="Arial" w:hAnsi="Arial" w:cs="Arial"/>
          <w:sz w:val="24"/>
          <w:szCs w:val="24"/>
        </w:rPr>
        <w:t>, rehberlik kişiye</w:t>
      </w:r>
      <w:r w:rsidRPr="006A24B3">
        <w:rPr>
          <w:rFonts w:ascii="Arial" w:hAnsi="Arial" w:cs="Arial"/>
          <w:sz w:val="24"/>
          <w:szCs w:val="24"/>
        </w:rPr>
        <w:t xml:space="preserve"> bilgi verme işi değildir. Rehberlik yardımında gerektiğinde bireye verilecek bilgi, problemin çözülmesinde yardımcı olacak bir kaynağa işaret etmekten öteye geçmemelidir.</w:t>
      </w:r>
    </w:p>
    <w:p w14:paraId="1A21A8D2" w14:textId="77777777" w:rsidR="006A24B3" w:rsidRPr="006A24B3" w:rsidRDefault="006A24B3" w:rsidP="006A24B3">
      <w:pPr>
        <w:spacing w:line="360" w:lineRule="auto"/>
        <w:ind w:firstLine="708"/>
        <w:rPr>
          <w:rFonts w:ascii="Arial" w:hAnsi="Arial" w:cs="Arial"/>
          <w:sz w:val="24"/>
          <w:szCs w:val="24"/>
        </w:rPr>
      </w:pPr>
      <w:r w:rsidRPr="006A24B3">
        <w:rPr>
          <w:rFonts w:ascii="Arial" w:hAnsi="Arial" w:cs="Arial"/>
          <w:sz w:val="24"/>
          <w:szCs w:val="24"/>
        </w:rPr>
        <w:t>Rehberlik bir disiplin görevi değildir; rehberlik yargılamaz ve ceza vermez.</w:t>
      </w:r>
      <w:r>
        <w:rPr>
          <w:rFonts w:ascii="Arial" w:hAnsi="Arial" w:cs="Arial"/>
          <w:sz w:val="24"/>
          <w:szCs w:val="24"/>
        </w:rPr>
        <w:t xml:space="preserve"> </w:t>
      </w:r>
      <w:r w:rsidRPr="006A24B3">
        <w:rPr>
          <w:rFonts w:ascii="Arial" w:hAnsi="Arial" w:cs="Arial"/>
          <w:sz w:val="24"/>
          <w:szCs w:val="24"/>
        </w:rPr>
        <w:t>Okullarda rehberlik ve psikolojik danışmayı bir disiplin ve kontrol aracı olarak görmek kesinlikle yanlıştır. Rehberlik ve psikolojik danışma yardımı ile öğrenci davranışlarının değişebileceği ve böylece öğrencilerin çevresine daha sağlıklı ve dengeli bir uyum yapabilecekleri açısından rehberlik ve psikolojik danışma ile okul disiplini arasında ancak dolaylı bir bağlantı kurulabilir. Disiplinde irdeleme,</w:t>
      </w:r>
      <w:r>
        <w:rPr>
          <w:rFonts w:ascii="Arial" w:hAnsi="Arial" w:cs="Arial"/>
          <w:sz w:val="24"/>
          <w:szCs w:val="24"/>
        </w:rPr>
        <w:t xml:space="preserve"> </w:t>
      </w:r>
      <w:r w:rsidRPr="006A24B3">
        <w:rPr>
          <w:rFonts w:ascii="Arial" w:hAnsi="Arial" w:cs="Arial"/>
          <w:sz w:val="24"/>
          <w:szCs w:val="24"/>
        </w:rPr>
        <w:t>eleştirme,</w:t>
      </w:r>
      <w:r>
        <w:rPr>
          <w:rFonts w:ascii="Arial" w:hAnsi="Arial" w:cs="Arial"/>
          <w:sz w:val="24"/>
          <w:szCs w:val="24"/>
        </w:rPr>
        <w:t xml:space="preserve"> </w:t>
      </w:r>
      <w:r w:rsidRPr="006A24B3">
        <w:rPr>
          <w:rFonts w:ascii="Arial" w:hAnsi="Arial" w:cs="Arial"/>
          <w:sz w:val="24"/>
          <w:szCs w:val="24"/>
        </w:rPr>
        <w:t>yargılama ve gerekirse ceza verme vardır. Bütün bunlar rehberlik anlayışında yeri olmayan unsurlardır.</w:t>
      </w:r>
    </w:p>
    <w:p w14:paraId="1856339E" w14:textId="77777777" w:rsidR="006A24B3" w:rsidRDefault="006A24B3" w:rsidP="006A24B3">
      <w:pPr>
        <w:spacing w:line="360" w:lineRule="auto"/>
        <w:ind w:firstLine="708"/>
        <w:rPr>
          <w:rFonts w:ascii="Arial" w:hAnsi="Arial" w:cs="Arial"/>
          <w:sz w:val="24"/>
          <w:szCs w:val="24"/>
        </w:rPr>
      </w:pPr>
      <w:r w:rsidRPr="006A24B3">
        <w:rPr>
          <w:rFonts w:ascii="Arial" w:hAnsi="Arial" w:cs="Arial"/>
          <w:sz w:val="24"/>
          <w:szCs w:val="24"/>
        </w:rPr>
        <w:lastRenderedPageBreak/>
        <w:t>7. Rehberlik ve psikolojik danışma her türlü problemi hemen çözebilecek sihirli bir güce sahip değildir</w:t>
      </w:r>
      <w:r>
        <w:rPr>
          <w:rFonts w:ascii="Arial" w:hAnsi="Arial" w:cs="Arial"/>
          <w:sz w:val="24"/>
          <w:szCs w:val="24"/>
        </w:rPr>
        <w:t xml:space="preserve">. </w:t>
      </w:r>
      <w:r w:rsidRPr="006A24B3">
        <w:rPr>
          <w:rFonts w:ascii="Arial" w:hAnsi="Arial" w:cs="Arial"/>
          <w:sz w:val="24"/>
          <w:szCs w:val="24"/>
        </w:rPr>
        <w:t>Rehberlik ve psikolojik danışma yardımında yardımı alan bireyin bu yardımı almaya hazır ve istekli oluşu önemli bir noktadır. Birey değişmeye ve yeni yaşantılara açık olduğu ölçüde rehberlik ve psikolojik danışma yardımının etkililiği artar.</w:t>
      </w:r>
    </w:p>
    <w:p w14:paraId="3E06F822" w14:textId="77777777" w:rsidR="006A24B3" w:rsidRDefault="006A24B3" w:rsidP="006A24B3">
      <w:pPr>
        <w:spacing w:line="360" w:lineRule="auto"/>
        <w:ind w:firstLine="708"/>
        <w:rPr>
          <w:rFonts w:ascii="Arial" w:hAnsi="Arial" w:cs="Arial"/>
          <w:sz w:val="24"/>
          <w:szCs w:val="24"/>
        </w:rPr>
      </w:pPr>
      <w:r>
        <w:rPr>
          <w:rFonts w:ascii="Arial" w:hAnsi="Arial" w:cs="Arial"/>
          <w:sz w:val="24"/>
          <w:szCs w:val="24"/>
        </w:rPr>
        <w:t xml:space="preserve">Bir okulda, </w:t>
      </w:r>
      <w:r w:rsidRPr="006A24B3">
        <w:rPr>
          <w:rFonts w:ascii="Arial" w:hAnsi="Arial" w:cs="Arial"/>
          <w:sz w:val="24"/>
          <w:szCs w:val="24"/>
        </w:rPr>
        <w:t>öğrencilere dönük  yapılma</w:t>
      </w:r>
      <w:r>
        <w:rPr>
          <w:rFonts w:ascii="Arial" w:hAnsi="Arial" w:cs="Arial"/>
          <w:sz w:val="24"/>
          <w:szCs w:val="24"/>
        </w:rPr>
        <w:t>sı gereken rehberlik hizmetleri şöyle sıralanabilir:</w:t>
      </w:r>
    </w:p>
    <w:p w14:paraId="2C6A11FC" w14:textId="77777777" w:rsidR="006A24B3" w:rsidRDefault="006A24B3" w:rsidP="006A24B3">
      <w:pPr>
        <w:pStyle w:val="ListParagraph"/>
        <w:numPr>
          <w:ilvl w:val="0"/>
          <w:numId w:val="4"/>
        </w:numPr>
        <w:spacing w:line="360" w:lineRule="auto"/>
        <w:rPr>
          <w:rFonts w:ascii="Arial" w:hAnsi="Arial" w:cs="Arial"/>
          <w:sz w:val="24"/>
          <w:szCs w:val="24"/>
        </w:rPr>
      </w:pPr>
      <w:r w:rsidRPr="006A24B3">
        <w:rPr>
          <w:rFonts w:ascii="Arial" w:hAnsi="Arial" w:cs="Arial"/>
          <w:b/>
          <w:sz w:val="24"/>
          <w:szCs w:val="24"/>
        </w:rPr>
        <w:t>Psikolojik Danışma:</w:t>
      </w:r>
      <w:r>
        <w:rPr>
          <w:rFonts w:ascii="Arial" w:hAnsi="Arial" w:cs="Arial"/>
          <w:sz w:val="24"/>
          <w:szCs w:val="24"/>
        </w:rPr>
        <w:t xml:space="preserve"> </w:t>
      </w:r>
      <w:r w:rsidRPr="006A24B3">
        <w:rPr>
          <w:rFonts w:ascii="Arial" w:hAnsi="Arial" w:cs="Arial"/>
          <w:sz w:val="24"/>
          <w:szCs w:val="24"/>
        </w:rPr>
        <w:t>Bireyin karar verme ve problem çözme ihtiyaçlarını karşılayarak gelişim ve uyumunu sürdürmesine yardımcı olmak amacıyla bireyle yüz</w:t>
      </w:r>
      <w:r>
        <w:rPr>
          <w:rFonts w:ascii="Arial" w:hAnsi="Arial" w:cs="Arial"/>
          <w:sz w:val="24"/>
          <w:szCs w:val="24"/>
        </w:rPr>
        <w:t xml:space="preserve"> </w:t>
      </w:r>
      <w:r w:rsidRPr="006A24B3">
        <w:rPr>
          <w:rFonts w:ascii="Arial" w:hAnsi="Arial" w:cs="Arial"/>
          <w:sz w:val="24"/>
          <w:szCs w:val="24"/>
        </w:rPr>
        <w:t>yüze kurulan</w:t>
      </w:r>
      <w:r>
        <w:rPr>
          <w:rFonts w:ascii="Arial" w:hAnsi="Arial" w:cs="Arial"/>
          <w:sz w:val="24"/>
          <w:szCs w:val="24"/>
        </w:rPr>
        <w:t xml:space="preserve"> psikolojik yardım ilişkisidir.</w:t>
      </w:r>
    </w:p>
    <w:p w14:paraId="7C40BE05" w14:textId="77777777" w:rsidR="006A24B3" w:rsidRDefault="006A24B3" w:rsidP="006A24B3">
      <w:pPr>
        <w:pStyle w:val="ListParagraph"/>
        <w:numPr>
          <w:ilvl w:val="0"/>
          <w:numId w:val="4"/>
        </w:numPr>
        <w:spacing w:line="360" w:lineRule="auto"/>
        <w:rPr>
          <w:rFonts w:ascii="Arial" w:hAnsi="Arial" w:cs="Arial"/>
          <w:sz w:val="24"/>
          <w:szCs w:val="24"/>
        </w:rPr>
      </w:pPr>
      <w:r>
        <w:rPr>
          <w:rFonts w:ascii="Arial" w:hAnsi="Arial" w:cs="Arial"/>
          <w:b/>
          <w:sz w:val="24"/>
          <w:szCs w:val="24"/>
        </w:rPr>
        <w:t>Oryantasyon:</w:t>
      </w:r>
      <w:r w:rsidRPr="006A24B3">
        <w:t xml:space="preserve"> </w:t>
      </w:r>
      <w:r>
        <w:rPr>
          <w:rFonts w:ascii="Arial" w:hAnsi="Arial" w:cs="Arial"/>
          <w:sz w:val="24"/>
          <w:szCs w:val="24"/>
        </w:rPr>
        <w:t>O</w:t>
      </w:r>
      <w:r w:rsidRPr="006A24B3">
        <w:rPr>
          <w:rFonts w:ascii="Arial" w:hAnsi="Arial" w:cs="Arial"/>
          <w:sz w:val="24"/>
          <w:szCs w:val="24"/>
        </w:rPr>
        <w:t>kula yeni başlayan öğ</w:t>
      </w:r>
      <w:r>
        <w:rPr>
          <w:rFonts w:ascii="Arial" w:hAnsi="Arial" w:cs="Arial"/>
          <w:sz w:val="24"/>
          <w:szCs w:val="24"/>
        </w:rPr>
        <w:t xml:space="preserve">rencilere, eğitim yılı başında </w:t>
      </w:r>
      <w:r w:rsidRPr="006A24B3">
        <w:rPr>
          <w:rFonts w:ascii="Arial" w:hAnsi="Arial" w:cs="Arial"/>
          <w:sz w:val="24"/>
          <w:szCs w:val="24"/>
        </w:rPr>
        <w:t>okulu,</w:t>
      </w:r>
      <w:r>
        <w:rPr>
          <w:rFonts w:ascii="Arial" w:hAnsi="Arial" w:cs="Arial"/>
          <w:sz w:val="24"/>
          <w:szCs w:val="24"/>
        </w:rPr>
        <w:t xml:space="preserve"> </w:t>
      </w:r>
      <w:r w:rsidRPr="006A24B3">
        <w:rPr>
          <w:rFonts w:ascii="Arial" w:hAnsi="Arial" w:cs="Arial"/>
          <w:sz w:val="24"/>
          <w:szCs w:val="24"/>
        </w:rPr>
        <w:t>kurallarını,</w:t>
      </w:r>
      <w:r>
        <w:rPr>
          <w:rFonts w:ascii="Arial" w:hAnsi="Arial" w:cs="Arial"/>
          <w:sz w:val="24"/>
          <w:szCs w:val="24"/>
        </w:rPr>
        <w:t xml:space="preserve"> </w:t>
      </w:r>
      <w:r w:rsidRPr="006A24B3">
        <w:rPr>
          <w:rFonts w:ascii="Arial" w:hAnsi="Arial" w:cs="Arial"/>
          <w:sz w:val="24"/>
          <w:szCs w:val="24"/>
        </w:rPr>
        <w:t>işleyişini tanıtmak,</w:t>
      </w:r>
      <w:r>
        <w:rPr>
          <w:rFonts w:ascii="Arial" w:hAnsi="Arial" w:cs="Arial"/>
          <w:sz w:val="24"/>
          <w:szCs w:val="24"/>
        </w:rPr>
        <w:t xml:space="preserve"> </w:t>
      </w:r>
      <w:r w:rsidRPr="006A24B3">
        <w:rPr>
          <w:rFonts w:ascii="Arial" w:hAnsi="Arial" w:cs="Arial"/>
          <w:sz w:val="24"/>
          <w:szCs w:val="24"/>
        </w:rPr>
        <w:t>okul ve o çevrede ihtiyaçlarını nasıl karşılayacakları hakkında bilgi vermek ve böylece yeni girdikleri ortama kısa sürede alışmalarına yardımcı olmak üzere yapılan çalışmalardır.</w:t>
      </w:r>
    </w:p>
    <w:p w14:paraId="5AC6BEF9" w14:textId="77777777" w:rsidR="006A24B3" w:rsidRDefault="006A24B3" w:rsidP="008746D8">
      <w:pPr>
        <w:pStyle w:val="ListParagraph"/>
        <w:numPr>
          <w:ilvl w:val="0"/>
          <w:numId w:val="4"/>
        </w:numPr>
        <w:spacing w:line="360" w:lineRule="auto"/>
        <w:rPr>
          <w:rFonts w:ascii="Arial" w:hAnsi="Arial" w:cs="Arial"/>
          <w:sz w:val="24"/>
          <w:szCs w:val="24"/>
        </w:rPr>
      </w:pPr>
      <w:r>
        <w:rPr>
          <w:rFonts w:ascii="Arial" w:hAnsi="Arial" w:cs="Arial"/>
          <w:b/>
          <w:sz w:val="24"/>
          <w:szCs w:val="24"/>
        </w:rPr>
        <w:t>Bireyi Tanıma:</w:t>
      </w:r>
      <w:r>
        <w:rPr>
          <w:rFonts w:ascii="Arial" w:hAnsi="Arial" w:cs="Arial"/>
          <w:sz w:val="24"/>
          <w:szCs w:val="24"/>
        </w:rPr>
        <w:t xml:space="preserve"> </w:t>
      </w:r>
      <w:r w:rsidRPr="006A24B3">
        <w:rPr>
          <w:rFonts w:ascii="Arial" w:hAnsi="Arial" w:cs="Arial"/>
          <w:sz w:val="24"/>
          <w:szCs w:val="24"/>
        </w:rPr>
        <w:t>Öğrencinin gelişimine ve uyumuna yardımcı olabilmek için onu tanımak gereklidir.</w:t>
      </w:r>
      <w:r>
        <w:rPr>
          <w:rFonts w:ascii="Arial" w:hAnsi="Arial" w:cs="Arial"/>
          <w:sz w:val="24"/>
          <w:szCs w:val="24"/>
        </w:rPr>
        <w:t xml:space="preserve"> Bunun için yapılan hizmetlerdir.</w:t>
      </w:r>
      <w:r w:rsidR="008746D8">
        <w:rPr>
          <w:rFonts w:ascii="Arial" w:hAnsi="Arial" w:cs="Arial"/>
          <w:sz w:val="24"/>
          <w:szCs w:val="24"/>
        </w:rPr>
        <w:t xml:space="preserve"> </w:t>
      </w:r>
      <w:r w:rsidR="008746D8" w:rsidRPr="008746D8">
        <w:rPr>
          <w:rFonts w:ascii="Arial" w:hAnsi="Arial" w:cs="Arial"/>
          <w:sz w:val="24"/>
          <w:szCs w:val="24"/>
        </w:rPr>
        <w:t>Tanıma hizmetlerinde en önemli görev sınıf öğretmenine düşer.</w:t>
      </w:r>
    </w:p>
    <w:p w14:paraId="15994BB9" w14:textId="77777777" w:rsidR="008746D8" w:rsidRDefault="008746D8" w:rsidP="008746D8">
      <w:pPr>
        <w:pStyle w:val="ListParagraph"/>
        <w:numPr>
          <w:ilvl w:val="0"/>
          <w:numId w:val="4"/>
        </w:numPr>
        <w:spacing w:line="360" w:lineRule="auto"/>
        <w:rPr>
          <w:rFonts w:ascii="Arial" w:hAnsi="Arial" w:cs="Arial"/>
          <w:sz w:val="24"/>
          <w:szCs w:val="24"/>
        </w:rPr>
      </w:pPr>
      <w:r>
        <w:rPr>
          <w:rFonts w:ascii="Arial" w:hAnsi="Arial" w:cs="Arial"/>
          <w:b/>
          <w:sz w:val="24"/>
          <w:szCs w:val="24"/>
        </w:rPr>
        <w:t>Bilgi Toplama ve Yayma:</w:t>
      </w:r>
      <w:r w:rsidRPr="008746D8">
        <w:t xml:space="preserve"> </w:t>
      </w:r>
      <w:r w:rsidRPr="008746D8">
        <w:rPr>
          <w:rFonts w:ascii="Arial" w:hAnsi="Arial" w:cs="Arial"/>
          <w:sz w:val="24"/>
          <w:szCs w:val="24"/>
        </w:rPr>
        <w:t>Öğrencinin gerek duyabileceği her türlü bilg</w:t>
      </w:r>
      <w:r>
        <w:rPr>
          <w:rFonts w:ascii="Arial" w:hAnsi="Arial" w:cs="Arial"/>
          <w:sz w:val="24"/>
          <w:szCs w:val="24"/>
        </w:rPr>
        <w:t xml:space="preserve">iyi onun yararlanmasına sunmak </w:t>
      </w:r>
      <w:r w:rsidRPr="008746D8">
        <w:rPr>
          <w:rFonts w:ascii="Arial" w:hAnsi="Arial" w:cs="Arial"/>
          <w:sz w:val="24"/>
          <w:szCs w:val="24"/>
        </w:rPr>
        <w:t>için yapılan çalışmalardır.</w:t>
      </w:r>
    </w:p>
    <w:p w14:paraId="34FAB5F3" w14:textId="77777777" w:rsidR="008746D8" w:rsidRDefault="008746D8" w:rsidP="008746D8">
      <w:pPr>
        <w:pStyle w:val="ListParagraph"/>
        <w:numPr>
          <w:ilvl w:val="0"/>
          <w:numId w:val="4"/>
        </w:numPr>
        <w:spacing w:line="360" w:lineRule="auto"/>
        <w:rPr>
          <w:rFonts w:ascii="Arial" w:hAnsi="Arial" w:cs="Arial"/>
          <w:sz w:val="24"/>
          <w:szCs w:val="24"/>
        </w:rPr>
      </w:pPr>
      <w:r>
        <w:rPr>
          <w:rFonts w:ascii="Arial" w:hAnsi="Arial" w:cs="Arial"/>
          <w:b/>
          <w:sz w:val="24"/>
          <w:szCs w:val="24"/>
        </w:rPr>
        <w:t>Yöneltme ve Yerleştirme</w:t>
      </w:r>
      <w:r w:rsidRPr="008746D8">
        <w:rPr>
          <w:rFonts w:ascii="Arial" w:hAnsi="Arial" w:cs="Arial"/>
          <w:sz w:val="24"/>
          <w:szCs w:val="24"/>
        </w:rPr>
        <w:t>:</w:t>
      </w:r>
      <w:r w:rsidRPr="008746D8">
        <w:t xml:space="preserve"> </w:t>
      </w:r>
      <w:r w:rsidRPr="008746D8">
        <w:rPr>
          <w:rFonts w:ascii="Arial" w:hAnsi="Arial" w:cs="Arial"/>
          <w:sz w:val="24"/>
          <w:szCs w:val="24"/>
        </w:rPr>
        <w:t>Öğrencinin ken</w:t>
      </w:r>
      <w:r>
        <w:rPr>
          <w:rFonts w:ascii="Arial" w:hAnsi="Arial" w:cs="Arial"/>
          <w:sz w:val="24"/>
          <w:szCs w:val="24"/>
        </w:rPr>
        <w:t xml:space="preserve">dine uygun bir eğitim kurumuna, </w:t>
      </w:r>
      <w:r w:rsidRPr="008746D8">
        <w:rPr>
          <w:rFonts w:ascii="Arial" w:hAnsi="Arial" w:cs="Arial"/>
          <w:sz w:val="24"/>
          <w:szCs w:val="24"/>
        </w:rPr>
        <w:t>branşa,</w:t>
      </w:r>
      <w:r>
        <w:rPr>
          <w:rFonts w:ascii="Arial" w:hAnsi="Arial" w:cs="Arial"/>
          <w:sz w:val="24"/>
          <w:szCs w:val="24"/>
        </w:rPr>
        <w:t xml:space="preserve"> </w:t>
      </w:r>
      <w:r w:rsidRPr="008746D8">
        <w:rPr>
          <w:rFonts w:ascii="Arial" w:hAnsi="Arial" w:cs="Arial"/>
          <w:sz w:val="24"/>
          <w:szCs w:val="24"/>
        </w:rPr>
        <w:t>işe ya da mesleğe yönelmesi ve o konuma yerleşmesi için yapılabilecek yardım hizmetleridir</w:t>
      </w:r>
      <w:r>
        <w:rPr>
          <w:rFonts w:ascii="Arial" w:hAnsi="Arial" w:cs="Arial"/>
          <w:sz w:val="24"/>
          <w:szCs w:val="24"/>
        </w:rPr>
        <w:t>.</w:t>
      </w:r>
    </w:p>
    <w:p w14:paraId="1122F888" w14:textId="77777777" w:rsidR="00AA7649" w:rsidRPr="008746D8" w:rsidRDefault="00AA7649" w:rsidP="00AA7649">
      <w:pPr>
        <w:pStyle w:val="ListParagraph"/>
        <w:numPr>
          <w:ilvl w:val="0"/>
          <w:numId w:val="4"/>
        </w:numPr>
        <w:spacing w:line="360" w:lineRule="auto"/>
        <w:rPr>
          <w:rFonts w:ascii="Arial" w:hAnsi="Arial" w:cs="Arial"/>
          <w:sz w:val="24"/>
          <w:szCs w:val="24"/>
        </w:rPr>
      </w:pPr>
      <w:r>
        <w:rPr>
          <w:rFonts w:ascii="Arial" w:hAnsi="Arial" w:cs="Arial"/>
          <w:b/>
          <w:sz w:val="24"/>
          <w:szCs w:val="24"/>
        </w:rPr>
        <w:t>İzleme ve Değerlendirme</w:t>
      </w:r>
      <w:r w:rsidRPr="00AA7649">
        <w:rPr>
          <w:rFonts w:ascii="Arial" w:hAnsi="Arial" w:cs="Arial"/>
          <w:sz w:val="24"/>
          <w:szCs w:val="24"/>
        </w:rPr>
        <w:t>:</w:t>
      </w:r>
      <w:r>
        <w:rPr>
          <w:rFonts w:ascii="Arial" w:hAnsi="Arial" w:cs="Arial"/>
          <w:sz w:val="24"/>
          <w:szCs w:val="24"/>
        </w:rPr>
        <w:t xml:space="preserve"> </w:t>
      </w:r>
      <w:r w:rsidRPr="00AA7649">
        <w:rPr>
          <w:rFonts w:ascii="Arial" w:hAnsi="Arial" w:cs="Arial"/>
          <w:sz w:val="24"/>
          <w:szCs w:val="24"/>
        </w:rPr>
        <w:t>Yapılan önceki hizmetlerin bir devamı gibi düşünülebilir.</w:t>
      </w:r>
    </w:p>
    <w:p w14:paraId="05A5374D" w14:textId="77777777" w:rsidR="008746D8" w:rsidRPr="00AA7649" w:rsidRDefault="00AA7649" w:rsidP="00AA7649">
      <w:pPr>
        <w:pStyle w:val="ListParagraph"/>
        <w:numPr>
          <w:ilvl w:val="0"/>
          <w:numId w:val="4"/>
        </w:numPr>
        <w:spacing w:line="360" w:lineRule="auto"/>
        <w:rPr>
          <w:rFonts w:ascii="Arial" w:hAnsi="Arial" w:cs="Arial"/>
          <w:sz w:val="24"/>
          <w:szCs w:val="24"/>
        </w:rPr>
      </w:pPr>
      <w:r w:rsidRPr="00AA7649">
        <w:rPr>
          <w:rFonts w:ascii="Arial" w:hAnsi="Arial" w:cs="Arial"/>
          <w:b/>
          <w:sz w:val="24"/>
          <w:szCs w:val="24"/>
        </w:rPr>
        <w:t>Müşavirlik:</w:t>
      </w:r>
      <w:r w:rsidRPr="00AA7649">
        <w:t xml:space="preserve"> </w:t>
      </w:r>
      <w:r w:rsidRPr="00AA7649">
        <w:rPr>
          <w:rFonts w:ascii="Arial" w:hAnsi="Arial" w:cs="Arial"/>
          <w:sz w:val="24"/>
          <w:szCs w:val="24"/>
        </w:rPr>
        <w:t>Okuldaki rehberlik uzmanı ile öğrencinin eğitimi ve yetiştirilmesi ile ilgili bir yada daha fazla sayıda kişinin (öğretmen,</w:t>
      </w:r>
      <w:r>
        <w:rPr>
          <w:rFonts w:ascii="Arial" w:hAnsi="Arial" w:cs="Arial"/>
          <w:sz w:val="24"/>
          <w:szCs w:val="24"/>
        </w:rPr>
        <w:t xml:space="preserve"> </w:t>
      </w:r>
      <w:r w:rsidRPr="00AA7649">
        <w:rPr>
          <w:rFonts w:ascii="Arial" w:hAnsi="Arial" w:cs="Arial"/>
          <w:sz w:val="24"/>
          <w:szCs w:val="24"/>
        </w:rPr>
        <w:t>yönetici,</w:t>
      </w:r>
      <w:r>
        <w:rPr>
          <w:rFonts w:ascii="Arial" w:hAnsi="Arial" w:cs="Arial"/>
          <w:sz w:val="24"/>
          <w:szCs w:val="24"/>
        </w:rPr>
        <w:t xml:space="preserve"> </w:t>
      </w:r>
      <w:r w:rsidRPr="00AA7649">
        <w:rPr>
          <w:rFonts w:ascii="Arial" w:hAnsi="Arial" w:cs="Arial"/>
          <w:sz w:val="24"/>
          <w:szCs w:val="24"/>
        </w:rPr>
        <w:t>veli…)işbirliği içinde ,öğrencinin gelişmesine yönelik olarak kurdukları yardım ilişkisidir.</w:t>
      </w:r>
    </w:p>
    <w:p w14:paraId="2E4739CC" w14:textId="77777777" w:rsidR="00AA7649" w:rsidRPr="00AA7649" w:rsidRDefault="00AA7649" w:rsidP="002E6684">
      <w:pPr>
        <w:pStyle w:val="ListParagraph"/>
        <w:spacing w:line="360" w:lineRule="auto"/>
        <w:ind w:left="0" w:firstLine="142"/>
        <w:rPr>
          <w:rFonts w:ascii="Arial" w:hAnsi="Arial" w:cs="Arial"/>
          <w:sz w:val="24"/>
          <w:szCs w:val="24"/>
        </w:rPr>
      </w:pPr>
      <w:bookmarkStart w:id="0" w:name="_GoBack"/>
      <w:bookmarkEnd w:id="0"/>
    </w:p>
    <w:sectPr w:rsidR="00AA7649" w:rsidRPr="00AA7649" w:rsidSect="002E6684">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CF7"/>
    <w:multiLevelType w:val="hybridMultilevel"/>
    <w:tmpl w:val="153AAEE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305F56D7"/>
    <w:multiLevelType w:val="hybridMultilevel"/>
    <w:tmpl w:val="756AC99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53E11795"/>
    <w:multiLevelType w:val="hybridMultilevel"/>
    <w:tmpl w:val="B1187E2E"/>
    <w:lvl w:ilvl="0" w:tplc="A906BCEE">
      <w:numFmt w:val="bullet"/>
      <w:lvlText w:val=""/>
      <w:lvlJc w:val="left"/>
      <w:pPr>
        <w:ind w:left="1069" w:hanging="360"/>
      </w:pPr>
      <w:rPr>
        <w:rFonts w:ascii="Wingdings" w:eastAsiaTheme="minorHAnsi" w:hAnsi="Wingdings"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nsid w:val="56375041"/>
    <w:multiLevelType w:val="hybridMultilevel"/>
    <w:tmpl w:val="49A6EC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3D"/>
    <w:rsid w:val="000F79DD"/>
    <w:rsid w:val="00162220"/>
    <w:rsid w:val="002E31C0"/>
    <w:rsid w:val="002E6684"/>
    <w:rsid w:val="005B79F5"/>
    <w:rsid w:val="006051BD"/>
    <w:rsid w:val="00671252"/>
    <w:rsid w:val="006A24B3"/>
    <w:rsid w:val="007C783D"/>
    <w:rsid w:val="008746D8"/>
    <w:rsid w:val="008E5B72"/>
    <w:rsid w:val="00AA7649"/>
    <w:rsid w:val="00CC25A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D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B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814</Words>
  <Characters>4642</Characters>
  <Application>Microsoft Macintosh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TERMİNAL-1</dc:creator>
  <cp:lastModifiedBy>Office</cp:lastModifiedBy>
  <cp:revision>4</cp:revision>
  <cp:lastPrinted>2015-03-18T08:53:00Z</cp:lastPrinted>
  <dcterms:created xsi:type="dcterms:W3CDTF">2015-03-18T08:55:00Z</dcterms:created>
  <dcterms:modified xsi:type="dcterms:W3CDTF">2015-03-20T20:20:00Z</dcterms:modified>
</cp:coreProperties>
</file>